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0D9A" w:rsidRDefault="00615A1B">
      <w:pPr>
        <w:ind w:left="720"/>
        <w:jc w:val="center"/>
        <w:rPr>
          <w:b/>
        </w:rPr>
      </w:pPr>
      <w:r>
        <w:rPr>
          <w:b/>
        </w:rPr>
        <w:t>REGISTRATION FORM FOR CONSULTATION PARTICIPANTS</w:t>
      </w:r>
    </w:p>
    <w:p w14:paraId="00000002" w14:textId="77777777" w:rsidR="00930D9A" w:rsidRDefault="00930D9A">
      <w:pPr>
        <w:rPr>
          <w:b/>
        </w:rPr>
      </w:pPr>
    </w:p>
    <w:p w14:paraId="00000003" w14:textId="77777777" w:rsidR="00930D9A" w:rsidRDefault="00930D9A"/>
    <w:p w14:paraId="00000004" w14:textId="77777777" w:rsidR="00930D9A" w:rsidRDefault="00615A1B">
      <w:pPr>
        <w:jc w:val="center"/>
        <w:rPr>
          <w:b/>
        </w:rPr>
      </w:pPr>
      <w:r>
        <w:rPr>
          <w:b/>
        </w:rPr>
        <w:t>CSO consultation on</w:t>
      </w:r>
    </w:p>
    <w:p w14:paraId="00000005" w14:textId="77777777" w:rsidR="00930D9A" w:rsidRDefault="00615A1B">
      <w:pPr>
        <w:jc w:val="center"/>
        <w:rPr>
          <w:b/>
        </w:rPr>
      </w:pPr>
      <w:r>
        <w:rPr>
          <w:b/>
          <w:i/>
        </w:rPr>
        <w:t>Population and Development: Ensuring Rights and Choices</w:t>
      </w:r>
    </w:p>
    <w:p w14:paraId="00000006" w14:textId="77777777" w:rsidR="00930D9A" w:rsidRDefault="00930D9A">
      <w:pPr>
        <w:rPr>
          <w:b/>
        </w:rPr>
      </w:pPr>
    </w:p>
    <w:p w14:paraId="00000007" w14:textId="77777777" w:rsidR="00930D9A" w:rsidRDefault="00615A1B">
      <w:r>
        <w:t xml:space="preserve">A one-day CSO Consultation on </w:t>
      </w:r>
      <w:r>
        <w:rPr>
          <w:i/>
        </w:rPr>
        <w:t xml:space="preserve">Population and Development: Ensuring Rights and Choices </w:t>
      </w:r>
      <w:r>
        <w:t>will be held at the Palais des Nations, 14 Avenue de la Paix, 1211 Geneva, Switzerland on Wednesday 18 October 2023 from 08.00 – 18.00. It will precede the UNECE Regional Conference on ICPD30, to be held on 19 and 20 October also at the Palais des Nations, and will provide an opportunity for CSO input into the process.</w:t>
      </w:r>
    </w:p>
    <w:p w14:paraId="00000008" w14:textId="77777777" w:rsidR="00930D9A" w:rsidRDefault="00930D9A"/>
    <w:p w14:paraId="5A65941C" w14:textId="28A49937" w:rsidR="008719CE" w:rsidRDefault="00615A1B">
      <w:r>
        <w:t xml:space="preserve">Organizations wishing to participate </w:t>
      </w:r>
      <w:r w:rsidR="008719CE">
        <w:t>are invited to</w:t>
      </w:r>
      <w:r>
        <w:t xml:space="preserve"> register </w:t>
      </w:r>
      <w:hyperlink r:id="rId5" w:history="1">
        <w:r w:rsidR="008719CE" w:rsidRPr="008719CE">
          <w:rPr>
            <w:rStyle w:val="Hyperlink"/>
          </w:rPr>
          <w:t>here</w:t>
        </w:r>
      </w:hyperlink>
      <w:r w:rsidR="008719CE">
        <w:t>.</w:t>
      </w:r>
      <w:r w:rsidR="008719CE" w:rsidRPr="008719CE">
        <w:t xml:space="preserve"> </w:t>
      </w:r>
      <w:r w:rsidR="008719CE">
        <w:t xml:space="preserve">Self-funded participants can register until </w:t>
      </w:r>
      <w:r w:rsidR="008719CE" w:rsidRPr="00F01541">
        <w:rPr>
          <w:b/>
          <w:bCs/>
        </w:rPr>
        <w:t>6 October 2023</w:t>
      </w:r>
      <w:r w:rsidR="008719CE">
        <w:t xml:space="preserve">. </w:t>
      </w:r>
    </w:p>
    <w:p w14:paraId="0D30FEEF" w14:textId="77777777" w:rsidR="008719CE" w:rsidRDefault="008719CE"/>
    <w:p w14:paraId="0000000A" w14:textId="331065A3" w:rsidR="00930D9A" w:rsidRDefault="008719CE">
      <w:pPr>
        <w:rPr>
          <w:b/>
        </w:rPr>
      </w:pPr>
      <w:r>
        <w:t xml:space="preserve">Organizations wishing to request funding for their participation can apply </w:t>
      </w:r>
      <w:hyperlink r:id="rId6" w:history="1">
        <w:r w:rsidRPr="008719CE">
          <w:rPr>
            <w:rStyle w:val="Hyperlink"/>
          </w:rPr>
          <w:t>here</w:t>
        </w:r>
      </w:hyperlink>
      <w:r>
        <w:t xml:space="preserve">. The deadline for requesting partial (travel or per diem) or full funding is </w:t>
      </w:r>
      <w:r w:rsidRPr="00F01541">
        <w:rPr>
          <w:b/>
          <w:bCs/>
        </w:rPr>
        <w:t>1 October 2023</w:t>
      </w:r>
      <w:r>
        <w:t xml:space="preserve"> (successful applicants will be informed before 6 October 2023).</w:t>
      </w:r>
    </w:p>
    <w:p w14:paraId="00000013" w14:textId="77777777" w:rsidR="00930D9A" w:rsidRDefault="00930D9A"/>
    <w:p w14:paraId="275CEC11" w14:textId="77777777" w:rsidR="008719CE" w:rsidRDefault="00615A1B">
      <w:pPr>
        <w:rPr>
          <w:b/>
        </w:rPr>
      </w:pPr>
      <w:r>
        <w:rPr>
          <w:b/>
        </w:rPr>
        <w:t xml:space="preserve">Please </w:t>
      </w:r>
      <w:r w:rsidR="008719CE">
        <w:rPr>
          <w:b/>
        </w:rPr>
        <w:t xml:space="preserve">make sure to adhere to the above deadlines, as exceptions will not be possible. </w:t>
      </w:r>
    </w:p>
    <w:p w14:paraId="00000015" w14:textId="77777777" w:rsidR="00930D9A" w:rsidRDefault="00930D9A"/>
    <w:p w14:paraId="00000016" w14:textId="6DF6331E" w:rsidR="00930D9A" w:rsidRDefault="00615A1B">
      <w:r>
        <w:t xml:space="preserve">The draft </w:t>
      </w:r>
      <w:proofErr w:type="spellStart"/>
      <w:r>
        <w:t>programme</w:t>
      </w:r>
      <w:proofErr w:type="spellEnd"/>
      <w:r>
        <w:t xml:space="preserve"> for the CSO Consultation will</w:t>
      </w:r>
      <w:r w:rsidRPr="00F86C35">
        <w:t xml:space="preserve"> </w:t>
      </w:r>
      <w:r w:rsidR="00AC2CA1" w:rsidRPr="00F86C35">
        <w:t xml:space="preserve">shortly </w:t>
      </w:r>
      <w:r>
        <w:t>be available on the website.</w:t>
      </w:r>
    </w:p>
    <w:p w14:paraId="00000017" w14:textId="77777777" w:rsidR="00930D9A" w:rsidRDefault="00930D9A"/>
    <w:p w14:paraId="00000018" w14:textId="77777777" w:rsidR="00930D9A" w:rsidRDefault="00930D9A">
      <w:pPr>
        <w:rPr>
          <w:b/>
        </w:rPr>
      </w:pPr>
    </w:p>
    <w:p w14:paraId="00000019" w14:textId="77777777" w:rsidR="00930D9A" w:rsidRDefault="00930D9A">
      <w:pPr>
        <w:rPr>
          <w:b/>
        </w:rPr>
      </w:pPr>
    </w:p>
    <w:sectPr w:rsidR="00930D9A">
      <w:pgSz w:w="11900" w:h="16840"/>
      <w:pgMar w:top="1440" w:right="1797" w:bottom="1440"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9A"/>
    <w:rsid w:val="00615A1B"/>
    <w:rsid w:val="007A418F"/>
    <w:rsid w:val="008719CE"/>
    <w:rsid w:val="00930D9A"/>
    <w:rsid w:val="00AC2CA1"/>
    <w:rsid w:val="00F01541"/>
    <w:rsid w:val="00F8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4AFD"/>
  <w15:docId w15:val="{F50A2313-5CCF-D94F-8E9C-D058E8D8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D3CBE"/>
    <w:rPr>
      <w:color w:val="0000FF" w:themeColor="hyperlink"/>
      <w:u w:val="single"/>
    </w:rPr>
  </w:style>
  <w:style w:type="character" w:styleId="FollowedHyperlink">
    <w:name w:val="FollowedHyperlink"/>
    <w:basedOn w:val="DefaultParagraphFont"/>
    <w:uiPriority w:val="99"/>
    <w:semiHidden/>
    <w:unhideWhenUsed/>
    <w:rsid w:val="006802DB"/>
    <w:rPr>
      <w:color w:val="800080" w:themeColor="followedHyperlink"/>
      <w:u w:val="single"/>
    </w:rPr>
  </w:style>
  <w:style w:type="paragraph" w:styleId="ListParagraph">
    <w:name w:val="List Paragraph"/>
    <w:basedOn w:val="Normal"/>
    <w:uiPriority w:val="34"/>
    <w:qFormat/>
    <w:rsid w:val="007841D3"/>
    <w:pPr>
      <w:ind w:left="720"/>
      <w:contextualSpacing/>
    </w:pPr>
  </w:style>
  <w:style w:type="paragraph" w:styleId="NormalWeb">
    <w:name w:val="Normal (Web)"/>
    <w:basedOn w:val="Normal"/>
    <w:uiPriority w:val="99"/>
    <w:unhideWhenUsed/>
    <w:rsid w:val="00FD4E39"/>
    <w:pPr>
      <w:spacing w:before="100" w:beforeAutospacing="1" w:after="100" w:afterAutospacing="1"/>
    </w:pPr>
    <w:rPr>
      <w:rFonts w:ascii="Times New Roman" w:eastAsia="Times New Roman" w:hAnsi="Times New Roman" w:cs="Times New Roman"/>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719CE"/>
  </w:style>
  <w:style w:type="character" w:styleId="UnresolvedMention">
    <w:name w:val="Unresolved Mention"/>
    <w:basedOn w:val="DefaultParagraphFont"/>
    <w:uiPriority w:val="99"/>
    <w:semiHidden/>
    <w:unhideWhenUsed/>
    <w:rsid w:val="0087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4YN2kXidP4q3cdtp6" TargetMode="External"/><Relationship Id="rId5" Type="http://schemas.openxmlformats.org/officeDocument/2006/relationships/hyperlink" Target="https://indico.un.org/event/1002340/registrations/105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N4Wp/DThyfoTQqtEXshI3S7Q==">CgMxLjA4AHIhMUY2b3ZMRHRIdFJRUGxkS1ZyNkwyMHBFSDFHNmRjbGJu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Haslegrave</dc:creator>
  <cp:lastModifiedBy>Jess Alfonso</cp:lastModifiedBy>
  <cp:revision>3</cp:revision>
  <dcterms:created xsi:type="dcterms:W3CDTF">2023-09-22T14:21:00Z</dcterms:created>
  <dcterms:modified xsi:type="dcterms:W3CDTF">2023-09-24T14:54:00Z</dcterms:modified>
</cp:coreProperties>
</file>